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11" w:rsidRDefault="00AD590C" w:rsidP="006A6211">
      <w:pPr>
        <w:spacing w:before="30" w:after="30" w:line="240" w:lineRule="auto"/>
        <w:ind w:left="30" w:right="30" w:firstLine="10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A6211" w:rsidRPr="006A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962332" w:rsidRPr="00962332" w:rsidRDefault="00962332" w:rsidP="00962332">
      <w:pPr>
        <w:spacing w:before="30" w:after="30" w:line="240" w:lineRule="auto"/>
        <w:ind w:left="2410" w:right="30" w:firstLine="8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</w:p>
    <w:p w:rsidR="00962332" w:rsidRPr="00962332" w:rsidRDefault="00962332" w:rsidP="00962332">
      <w:pPr>
        <w:spacing w:before="30" w:after="30" w:line="240" w:lineRule="auto"/>
        <w:ind w:left="2410" w:right="30" w:firstLine="8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Реутов</w:t>
      </w:r>
    </w:p>
    <w:p w:rsidR="00962332" w:rsidRPr="00962332" w:rsidRDefault="00962332" w:rsidP="00962332">
      <w:pPr>
        <w:autoSpaceDE w:val="0"/>
        <w:autoSpaceDN w:val="0"/>
        <w:adjustRightInd w:val="0"/>
        <w:spacing w:after="0" w:line="240" w:lineRule="auto"/>
        <w:ind w:firstLine="107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«_» ____.201</w:t>
      </w:r>
      <w:r w:rsidR="001D59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__-ПА       </w:t>
      </w:r>
    </w:p>
    <w:p w:rsidR="006A6211" w:rsidRPr="006A6211" w:rsidRDefault="006A6211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Подпрограмма </w:t>
      </w:r>
      <w:r w:rsidR="00853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6A6211" w:rsidRPr="006A6211" w:rsidRDefault="006A6211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A6211">
        <w:rPr>
          <w:rFonts w:ascii="Times New Roman" w:hAnsi="Times New Roman" w:cs="Times New Roman"/>
          <w:b/>
          <w:sz w:val="24"/>
          <w:szCs w:val="24"/>
        </w:rPr>
        <w:t>Комплексное освоение земельных участков в целях жилищного строительства и развитие застроенных территорий</w:t>
      </w:r>
      <w:r w:rsidRPr="006A6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6211" w:rsidRPr="006A6211" w:rsidRDefault="006A6211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городского округа Реутов Московской области «Жилище» на 2015-2019 годы</w:t>
      </w:r>
    </w:p>
    <w:p w:rsidR="006A6211" w:rsidRDefault="006A62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Паспорт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подпрограммы "Комплексное освоение земельных участков</w:t>
      </w:r>
      <w:r w:rsidR="00A34A08">
        <w:rPr>
          <w:rFonts w:ascii="Times New Roman" w:hAnsi="Times New Roman" w:cs="Times New Roman"/>
          <w:sz w:val="24"/>
          <w:szCs w:val="24"/>
        </w:rPr>
        <w:t xml:space="preserve"> </w:t>
      </w:r>
      <w:r w:rsidRPr="009E001C">
        <w:rPr>
          <w:rFonts w:ascii="Times New Roman" w:hAnsi="Times New Roman" w:cs="Times New Roman"/>
          <w:sz w:val="24"/>
          <w:szCs w:val="24"/>
        </w:rPr>
        <w:t>в целях жилищного строительства и развитие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застроенных территорий"</w:t>
      </w:r>
    </w:p>
    <w:p w:rsidR="006A6211" w:rsidRDefault="006A6211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6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программы городского округа Реутов Московской области «Жилище» на 2015-2019 годы</w:t>
      </w:r>
    </w:p>
    <w:p w:rsidR="00366567" w:rsidRDefault="00366567" w:rsidP="006A6211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6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2310"/>
        <w:gridCol w:w="2310"/>
        <w:gridCol w:w="2475"/>
        <w:gridCol w:w="825"/>
        <w:gridCol w:w="825"/>
        <w:gridCol w:w="825"/>
        <w:gridCol w:w="825"/>
        <w:gridCol w:w="825"/>
        <w:gridCol w:w="990"/>
      </w:tblGrid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Комплексное освоение земельных участков в целях жилищного строительства и развитие застроенных территорий (далее - Подпрограмма)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Строительство жилья, в том числе экономического класса, и обеспечение комфортных условий проживания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E23E70" w:rsidP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62E8B"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  <w:r w:rsidR="00262E8B"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A6211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211" w:rsidRPr="009E001C" w:rsidRDefault="006A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211" w:rsidRPr="009E001C" w:rsidRDefault="006A6211" w:rsidP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градостроительной деятельности, строительства и архитектуры в составе Управления по архитектуре и градостроительству Администрации города Реутов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 w:rsidP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освоения новых земельных участков в целях жилищного строительства.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262E8B" w:rsidRPr="009E001C" w:rsidTr="00E23E70"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средств, в том числе по годам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62E8B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23E70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земельных участков в целях жилищного строительства и развитие застроенных территорий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 w:rsidP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Реутов Московской области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2E8B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70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3E70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3E70" w:rsidRPr="009E001C" w:rsidTr="00E23E7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9E001C" w:rsidRDefault="00E2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70" w:rsidRPr="00B360C2" w:rsidRDefault="00E2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2E8B" w:rsidRPr="009E001C" w:rsidTr="00E23E7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1. Годовой объем 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ввода жилья: в 2015 году – 238,98 тыс. кв. м, в 2016 году – 243,00 тыс. кв. м, в 2017 году – 248,10 тыс. кв. м, в 2018 году – 250,00 тыс. кв. м, в 2019 году –</w:t>
            </w:r>
            <w:r w:rsidR="00FD1466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,00 тыс.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2. Годовой объем ввода жилья экономического 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класса: в 2015 году – 11,14 тыс. кв. м, в 2016 году – 10,23 тыс. кв. м, в 2017 году – 6,33 тыс. кв. м, в 2018 году – 1,50 тыс. кв. м, в 2019 году – 1,50 тыс.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3. Доля годового ввода жилья, соответствующего стандартам эконом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ического класса: в 2015 году – 4,66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, в 2016 год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у – 4,21 процент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, в 2017 году – 2,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55 процента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, в 2018 году – 0,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60 процента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, в 2019 году – 0,60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4. Доля годового ввода малоэтажного жилья, в том числе индивидуального жилищного с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троительства: в 2015 году - 0 процентов, в 2016 году - 0 процентов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, в 201</w:t>
            </w:r>
            <w:r w:rsidR="004401E2">
              <w:rPr>
                <w:rFonts w:ascii="Times New Roman" w:hAnsi="Times New Roman" w:cs="Times New Roman"/>
                <w:sz w:val="24"/>
                <w:szCs w:val="24"/>
              </w:rPr>
              <w:t>7 году - 0 процентов, в 2018 году - 0 процентов, в 2019 году - 0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5. Снижение средней стоимости одного квадратног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о метра жилья: в 2015 году – 2,34 процента, в 2016 году – 4,99 процента, в 2017 году – 6,58 процента, в 2018 году – 7,78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процента, в 201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9 году – 8,04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262E8B" w:rsidRPr="009E001C" w:rsidRDefault="00262E8B" w:rsidP="00F80680">
            <w:r w:rsidRPr="009E001C">
              <w:t>6. Уровень обеспеченности насел</w:t>
            </w:r>
            <w:r w:rsidR="004A26DD">
              <w:t>ения жильем: в 2015 году – 29,58 кв. м; в 2016 году –</w:t>
            </w:r>
            <w:r w:rsidR="00095989">
              <w:t xml:space="preserve"> </w:t>
            </w:r>
            <w:r w:rsidR="004A26DD">
              <w:t>31,57 кв. м, в 2017 году –</w:t>
            </w:r>
            <w:r w:rsidR="00095989">
              <w:t xml:space="preserve"> </w:t>
            </w:r>
            <w:r w:rsidR="004A26DD">
              <w:t>34,48 кв. м, в 2018 году –</w:t>
            </w:r>
            <w:r w:rsidR="00095989">
              <w:t xml:space="preserve"> </w:t>
            </w:r>
            <w:r w:rsidR="004A26DD">
              <w:t>34,69 кв. м, в 2019 году – 34,69</w:t>
            </w:r>
            <w:r w:rsidRPr="009E001C">
              <w:t xml:space="preserve"> кв. м.</w:t>
            </w:r>
          </w:p>
          <w:p w:rsidR="00262E8B" w:rsidRPr="009E001C" w:rsidRDefault="0026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7. Коэффициент дост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>упности жилья: в 2015 году – 3,75</w:t>
            </w:r>
            <w:r w:rsidRPr="009E001C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4A26DD">
              <w:rPr>
                <w:rFonts w:ascii="Times New Roman" w:hAnsi="Times New Roman" w:cs="Times New Roman"/>
                <w:sz w:val="24"/>
                <w:szCs w:val="24"/>
              </w:rPr>
              <w:t xml:space="preserve"> 2016 году – 3,50; в 2017 году – 3,29; 2018 году – 3,38; в 2019 году – 3,52</w:t>
            </w:r>
          </w:p>
        </w:tc>
      </w:tr>
    </w:tbl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62E8B" w:rsidRPr="009E001C" w:rsidSect="00366567">
          <w:pgSz w:w="16838" w:h="11906" w:orient="landscape"/>
          <w:pgMar w:top="855" w:right="1134" w:bottom="850" w:left="1134" w:header="397" w:footer="397" w:gutter="0"/>
          <w:cols w:space="708"/>
          <w:docGrid w:linePitch="360"/>
        </w:sect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lastRenderedPageBreak/>
        <w:t>1. Краткое описание подпрограммы "Комплексное освоение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земельных участков в целях жилищного строительства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и развитие застроенных территорий" и прогноз развития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сферы ее реализации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Подпрограмма "Комплексное освоение земельных участков в целях жилищного строительства и развитие застроенных территорий"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Подпрограмма обеспечит комплексный подход к формированию нового сегмента жилья экономического класса, к системной застройке городского округа</w:t>
      </w:r>
      <w:r w:rsidR="00E23E70" w:rsidRPr="009E001C">
        <w:rPr>
          <w:rFonts w:ascii="Times New Roman" w:hAnsi="Times New Roman" w:cs="Times New Roman"/>
          <w:sz w:val="24"/>
          <w:szCs w:val="24"/>
        </w:rPr>
        <w:t>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 xml:space="preserve">Существует потребность не только в комплексном освоении новых территорий в целях жилищного строительства, но и в комплексном развитии застроенных территорий с целью их </w:t>
      </w:r>
      <w:r w:rsidRPr="00B360C2">
        <w:rPr>
          <w:rFonts w:ascii="Times New Roman" w:hAnsi="Times New Roman" w:cs="Times New Roman"/>
          <w:sz w:val="24"/>
          <w:szCs w:val="24"/>
        </w:rPr>
        <w:t>боле</w:t>
      </w:r>
      <w:r w:rsidR="00E23E70" w:rsidRPr="00B360C2">
        <w:rPr>
          <w:rFonts w:ascii="Times New Roman" w:hAnsi="Times New Roman" w:cs="Times New Roman"/>
          <w:sz w:val="24"/>
          <w:szCs w:val="24"/>
        </w:rPr>
        <w:t>е эффективного использования</w:t>
      </w:r>
      <w:r w:rsidRPr="00B360C2">
        <w:rPr>
          <w:rFonts w:ascii="Times New Roman" w:hAnsi="Times New Roman" w:cs="Times New Roman"/>
          <w:sz w:val="24"/>
          <w:szCs w:val="24"/>
        </w:rPr>
        <w:t>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1.1. Цели и задачи Подпрограммы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Основными целями Подпрограммы являются строительство жилья, в том числе экономического класса, и обеспечение комфортных условий проживания.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Для достижения поставленных целей предполагается решить следующие задачи: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новых земельных участков в целях жилищного строительства;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координация решения  организационных вопросов жилищного строительства.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2. Характеристика основных мероприятий Подпрограммы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и механизм их реализации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 xml:space="preserve">Муниципальным заказчиком Подпрограммы является </w:t>
      </w:r>
      <w:r w:rsidR="006553CC" w:rsidRPr="009E001C">
        <w:rPr>
          <w:rFonts w:ascii="Times New Roman" w:hAnsi="Times New Roman" w:cs="Times New Roman"/>
          <w:sz w:val="24"/>
          <w:szCs w:val="24"/>
        </w:rPr>
        <w:t>А</w:t>
      </w:r>
      <w:r w:rsidRPr="009E001C">
        <w:rPr>
          <w:rFonts w:ascii="Times New Roman" w:hAnsi="Times New Roman" w:cs="Times New Roman"/>
          <w:sz w:val="24"/>
          <w:szCs w:val="24"/>
        </w:rPr>
        <w:t>дминистраци</w:t>
      </w:r>
      <w:r w:rsidR="006553CC" w:rsidRPr="009E001C">
        <w:rPr>
          <w:rFonts w:ascii="Times New Roman" w:hAnsi="Times New Roman" w:cs="Times New Roman"/>
          <w:sz w:val="24"/>
          <w:szCs w:val="24"/>
        </w:rPr>
        <w:t>я</w:t>
      </w:r>
      <w:r w:rsidRPr="009E001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553CC" w:rsidRPr="009E001C">
        <w:rPr>
          <w:rFonts w:ascii="Times New Roman" w:hAnsi="Times New Roman" w:cs="Times New Roman"/>
          <w:sz w:val="24"/>
          <w:szCs w:val="24"/>
        </w:rPr>
        <w:t>Реутов</w:t>
      </w:r>
      <w:r w:rsidRPr="009E001C">
        <w:rPr>
          <w:rFonts w:ascii="Times New Roman" w:hAnsi="Times New Roman" w:cs="Times New Roman"/>
          <w:sz w:val="24"/>
          <w:szCs w:val="24"/>
        </w:rPr>
        <w:t xml:space="preserve"> Московской области (далее - Муниципальный заказчик).</w:t>
      </w:r>
    </w:p>
    <w:p w:rsidR="00262E8B" w:rsidRPr="009E001C" w:rsidRDefault="00262E8B" w:rsidP="00655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Достижение целей и задач Подпрограммы осуществляется путем скоординированного выполнения комп</w:t>
      </w:r>
      <w:r w:rsidR="006553CC" w:rsidRPr="009E001C">
        <w:rPr>
          <w:rFonts w:ascii="Times New Roman" w:hAnsi="Times New Roman" w:cs="Times New Roman"/>
          <w:sz w:val="24"/>
          <w:szCs w:val="24"/>
        </w:rPr>
        <w:t>лекса взаимоувязанных по срокам</w:t>
      </w:r>
      <w:r w:rsidRPr="009E001C">
        <w:rPr>
          <w:rFonts w:ascii="Times New Roman" w:hAnsi="Times New Roman" w:cs="Times New Roman"/>
          <w:sz w:val="24"/>
          <w:szCs w:val="24"/>
        </w:rPr>
        <w:t xml:space="preserve"> и результатам мероприятий, предусмотренных в </w:t>
      </w:r>
      <w:r w:rsidR="006553CC" w:rsidRPr="009E001C">
        <w:rPr>
          <w:rFonts w:ascii="Times New Roman" w:hAnsi="Times New Roman" w:cs="Times New Roman"/>
          <w:sz w:val="24"/>
          <w:szCs w:val="24"/>
        </w:rPr>
        <w:t>Приложение № 1   к муниципальной программе  города                               Реутова Московской области «Жилище» на 2015-2019 годы</w:t>
      </w:r>
      <w:r w:rsidRPr="009E001C">
        <w:rPr>
          <w:rFonts w:ascii="Times New Roman" w:hAnsi="Times New Roman" w:cs="Times New Roman"/>
          <w:sz w:val="24"/>
          <w:szCs w:val="24"/>
        </w:rPr>
        <w:t>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 xml:space="preserve">Реализация  мероприятий Подпрограммы будет выполняться из внебюджетных источников </w:t>
      </w:r>
      <w:r w:rsidR="00B27DC7" w:rsidRPr="009E00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27DC7" w:rsidRPr="00B360C2">
        <w:rPr>
          <w:rFonts w:ascii="Times New Roman" w:hAnsi="Times New Roman" w:cs="Times New Roman"/>
          <w:sz w:val="24"/>
          <w:szCs w:val="24"/>
        </w:rPr>
        <w:t>заключенными инвестиционными контрактами</w:t>
      </w:r>
      <w:r w:rsidRPr="00B360C2">
        <w:rPr>
          <w:rFonts w:ascii="Times New Roman" w:hAnsi="Times New Roman" w:cs="Times New Roman"/>
          <w:sz w:val="24"/>
          <w:szCs w:val="24"/>
        </w:rPr>
        <w:t>.</w:t>
      </w:r>
    </w:p>
    <w:p w:rsidR="00262E8B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F6" w:rsidRDefault="006B77F6" w:rsidP="006B7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7F6" w:rsidRPr="006B77F6" w:rsidRDefault="00137726" w:rsidP="00366567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77F6" w:rsidRPr="006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основных мероприятий </w:t>
      </w:r>
      <w:r w:rsidR="006B77F6" w:rsidRPr="006B77F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6B77F6" w:rsidRPr="006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механизм их реализации</w:t>
      </w:r>
    </w:p>
    <w:p w:rsidR="006B77F6" w:rsidRPr="006B77F6" w:rsidRDefault="006B77F6" w:rsidP="006B7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F6" w:rsidRDefault="006B77F6" w:rsidP="006B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намеченной цели и решения поставленных задач в рамках подпрограммы предусматривается организация и проведение следующих основных мероприятий:</w:t>
      </w:r>
    </w:p>
    <w:p w:rsidR="006B77F6" w:rsidRDefault="006B77F6" w:rsidP="006B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F6" w:rsidRDefault="006B77F6" w:rsidP="006B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с инвестором для обеспечения г</w:t>
      </w:r>
      <w:r w:rsidRPr="009E001C">
        <w:rPr>
          <w:rFonts w:ascii="Times New Roman" w:hAnsi="Times New Roman" w:cs="Times New Roman"/>
          <w:sz w:val="24"/>
          <w:szCs w:val="24"/>
        </w:rPr>
        <w:t xml:space="preserve">одовой объем </w:t>
      </w:r>
      <w:r>
        <w:rPr>
          <w:rFonts w:ascii="Times New Roman" w:hAnsi="Times New Roman" w:cs="Times New Roman"/>
          <w:sz w:val="24"/>
          <w:szCs w:val="24"/>
        </w:rPr>
        <w:t>ввода жилья</w:t>
      </w:r>
      <w:r w:rsidRPr="009E001C">
        <w:rPr>
          <w:rFonts w:ascii="Times New Roman" w:hAnsi="Times New Roman" w:cs="Times New Roman"/>
          <w:sz w:val="24"/>
          <w:szCs w:val="24"/>
        </w:rPr>
        <w:t>.</w:t>
      </w:r>
    </w:p>
    <w:p w:rsidR="006B77F6" w:rsidRPr="009E001C" w:rsidRDefault="006B77F6" w:rsidP="006B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E0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инвестором для обеспечения г</w:t>
      </w:r>
      <w:r w:rsidRPr="009E001C">
        <w:rPr>
          <w:rFonts w:ascii="Times New Roman" w:hAnsi="Times New Roman" w:cs="Times New Roman"/>
          <w:sz w:val="24"/>
          <w:szCs w:val="24"/>
        </w:rPr>
        <w:t xml:space="preserve">одовой объем </w:t>
      </w:r>
      <w:r>
        <w:rPr>
          <w:rFonts w:ascii="Times New Roman" w:hAnsi="Times New Roman" w:cs="Times New Roman"/>
          <w:sz w:val="24"/>
          <w:szCs w:val="24"/>
        </w:rPr>
        <w:t>ввода жилья</w:t>
      </w:r>
      <w:r w:rsidRPr="009E001C">
        <w:rPr>
          <w:rFonts w:ascii="Times New Roman" w:hAnsi="Times New Roman" w:cs="Times New Roman"/>
          <w:sz w:val="24"/>
          <w:szCs w:val="24"/>
        </w:rPr>
        <w:t xml:space="preserve"> экономического </w:t>
      </w:r>
      <w:r>
        <w:rPr>
          <w:rFonts w:ascii="Times New Roman" w:hAnsi="Times New Roman" w:cs="Times New Roman"/>
          <w:sz w:val="24"/>
          <w:szCs w:val="24"/>
        </w:rPr>
        <w:t>класса.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00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Работа с инвестором для обеспечения с</w:t>
      </w:r>
      <w:r w:rsidRPr="009E001C">
        <w:rPr>
          <w:rFonts w:ascii="Times New Roman" w:hAnsi="Times New Roman" w:cs="Times New Roman"/>
          <w:sz w:val="24"/>
          <w:szCs w:val="24"/>
        </w:rPr>
        <w:t>нижение средней стоимости одного квадратног</w:t>
      </w:r>
      <w:r>
        <w:rPr>
          <w:rFonts w:ascii="Times New Roman" w:hAnsi="Times New Roman" w:cs="Times New Roman"/>
          <w:sz w:val="24"/>
          <w:szCs w:val="24"/>
        </w:rPr>
        <w:t>о метра жилья.</w:t>
      </w:r>
    </w:p>
    <w:p w:rsidR="006B77F6" w:rsidRPr="006B77F6" w:rsidRDefault="00AA5D6C" w:rsidP="00AA5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A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инвестором для роста у</w:t>
      </w:r>
      <w:r w:rsidR="006B77F6" w:rsidRPr="009E001C">
        <w:rPr>
          <w:rFonts w:ascii="Times New Roman" w:hAnsi="Times New Roman" w:cs="Times New Roman"/>
          <w:sz w:val="24"/>
          <w:szCs w:val="24"/>
        </w:rPr>
        <w:t>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B77F6" w:rsidRPr="009E001C">
        <w:rPr>
          <w:rFonts w:ascii="Times New Roman" w:hAnsi="Times New Roman" w:cs="Times New Roman"/>
          <w:sz w:val="24"/>
          <w:szCs w:val="24"/>
        </w:rPr>
        <w:t xml:space="preserve"> обеспеченности насел</w:t>
      </w:r>
      <w:r>
        <w:rPr>
          <w:rFonts w:ascii="Times New Roman" w:hAnsi="Times New Roman" w:cs="Times New Roman"/>
          <w:sz w:val="24"/>
          <w:szCs w:val="24"/>
        </w:rPr>
        <w:t>ения жильем.</w:t>
      </w:r>
    </w:p>
    <w:p w:rsidR="006B77F6" w:rsidRPr="009E001C" w:rsidRDefault="006B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6B77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2E8B" w:rsidRPr="009E001C">
        <w:rPr>
          <w:rFonts w:ascii="Times New Roman" w:hAnsi="Times New Roman" w:cs="Times New Roman"/>
          <w:sz w:val="24"/>
          <w:szCs w:val="24"/>
        </w:rPr>
        <w:t>. Порядок взаимодействия ответственного за выполнение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мероприятий Подпрограммы с Муниципальным заказчиком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Муниципальный заказчик организует текущее управление реализацией Подпрограммы</w:t>
      </w:r>
      <w:r w:rsidR="00F10A5C" w:rsidRPr="009E001C">
        <w:rPr>
          <w:rFonts w:ascii="Times New Roman" w:hAnsi="Times New Roman" w:cs="Times New Roman"/>
          <w:sz w:val="24"/>
          <w:szCs w:val="24"/>
        </w:rPr>
        <w:t>.</w:t>
      </w:r>
      <w:r w:rsidRPr="009E001C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осуществляет: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01C">
        <w:rPr>
          <w:rFonts w:ascii="Times New Roman" w:hAnsi="Times New Roman" w:cs="Times New Roman"/>
          <w:sz w:val="24"/>
          <w:szCs w:val="24"/>
        </w:rPr>
        <w:t>контроль за реализацией мероприятий Подпрограммы.</w:t>
      </w: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B" w:rsidRPr="009E001C" w:rsidRDefault="0026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CB" w:rsidRPr="009E001C" w:rsidRDefault="0036212E">
      <w:pPr>
        <w:rPr>
          <w:rFonts w:ascii="Times New Roman" w:hAnsi="Times New Roman" w:cs="Times New Roman"/>
          <w:sz w:val="24"/>
          <w:szCs w:val="24"/>
        </w:rPr>
      </w:pPr>
    </w:p>
    <w:sectPr w:rsidR="00B678CB" w:rsidRPr="009E001C" w:rsidSect="00F304BC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2E" w:rsidRDefault="0036212E" w:rsidP="00366567">
      <w:pPr>
        <w:spacing w:after="0" w:line="240" w:lineRule="auto"/>
      </w:pPr>
      <w:r>
        <w:separator/>
      </w:r>
    </w:p>
  </w:endnote>
  <w:endnote w:type="continuationSeparator" w:id="0">
    <w:p w:rsidR="0036212E" w:rsidRDefault="0036212E" w:rsidP="0036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2E" w:rsidRDefault="0036212E" w:rsidP="00366567">
      <w:pPr>
        <w:spacing w:after="0" w:line="240" w:lineRule="auto"/>
      </w:pPr>
      <w:r>
        <w:separator/>
      </w:r>
    </w:p>
  </w:footnote>
  <w:footnote w:type="continuationSeparator" w:id="0">
    <w:p w:rsidR="0036212E" w:rsidRDefault="0036212E" w:rsidP="0036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880"/>
    <w:multiLevelType w:val="hybridMultilevel"/>
    <w:tmpl w:val="7422B96A"/>
    <w:lvl w:ilvl="0" w:tplc="F9B088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2D79"/>
    <w:multiLevelType w:val="hybridMultilevel"/>
    <w:tmpl w:val="BC44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B"/>
    <w:rsid w:val="00095989"/>
    <w:rsid w:val="00137726"/>
    <w:rsid w:val="001D59B2"/>
    <w:rsid w:val="00262E8B"/>
    <w:rsid w:val="0036212E"/>
    <w:rsid w:val="00366567"/>
    <w:rsid w:val="003F503C"/>
    <w:rsid w:val="004401E2"/>
    <w:rsid w:val="004A26DD"/>
    <w:rsid w:val="00517D16"/>
    <w:rsid w:val="006553CC"/>
    <w:rsid w:val="006A2711"/>
    <w:rsid w:val="006A6211"/>
    <w:rsid w:val="006B77F6"/>
    <w:rsid w:val="0085375E"/>
    <w:rsid w:val="00962332"/>
    <w:rsid w:val="009E001C"/>
    <w:rsid w:val="009E20CF"/>
    <w:rsid w:val="009E4994"/>
    <w:rsid w:val="00A34A08"/>
    <w:rsid w:val="00AA5D6C"/>
    <w:rsid w:val="00AD590C"/>
    <w:rsid w:val="00B27DC7"/>
    <w:rsid w:val="00B360C2"/>
    <w:rsid w:val="00B92860"/>
    <w:rsid w:val="00D04CFB"/>
    <w:rsid w:val="00E23E70"/>
    <w:rsid w:val="00F10A5C"/>
    <w:rsid w:val="00F304BC"/>
    <w:rsid w:val="00F80680"/>
    <w:rsid w:val="00F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EB224-F9B9-4711-8474-D65C531A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567"/>
  </w:style>
  <w:style w:type="paragraph" w:styleId="a8">
    <w:name w:val="footer"/>
    <w:basedOn w:val="a"/>
    <w:link w:val="a9"/>
    <w:uiPriority w:val="99"/>
    <w:unhideWhenUsed/>
    <w:rsid w:val="0036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О. Л.</dc:creator>
  <cp:lastModifiedBy>Шуленина Е. А.</cp:lastModifiedBy>
  <cp:revision>2</cp:revision>
  <cp:lastPrinted>2016-03-21T12:16:00Z</cp:lastPrinted>
  <dcterms:created xsi:type="dcterms:W3CDTF">2016-04-26T12:52:00Z</dcterms:created>
  <dcterms:modified xsi:type="dcterms:W3CDTF">2016-04-26T12:52:00Z</dcterms:modified>
</cp:coreProperties>
</file>